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AEEF3"/>
  <w:body>
    <w:p w:rsidR="00A76D86" w:rsidRPr="00A34754" w:rsidRDefault="00A76D86">
      <w:pPr>
        <w:rPr>
          <w:rFonts w:ascii="Tahoma" w:hAnsi="Tahoma" w:cs="Tahoma"/>
          <w:sz w:val="22"/>
          <w:szCs w:val="22"/>
        </w:rPr>
      </w:pPr>
    </w:p>
    <w:p w:rsidR="00A34754" w:rsidRPr="00A34754" w:rsidRDefault="00A34754">
      <w:pPr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540327" y="526473"/>
            <wp:positionH relativeFrom="column">
              <wp:align>left</wp:align>
            </wp:positionH>
            <wp:positionV relativeFrom="paragraph">
              <wp:align>top</wp:align>
            </wp:positionV>
            <wp:extent cx="2867891" cy="918556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COULEU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891" cy="9185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sz w:val="22"/>
          <w:szCs w:val="22"/>
        </w:rPr>
        <w:br w:type="textWrapping" w:clear="all"/>
      </w:r>
    </w:p>
    <w:p w:rsidR="00A34754" w:rsidRPr="00A34754" w:rsidRDefault="00A34754" w:rsidP="00FD6A61">
      <w:pPr>
        <w:rPr>
          <w:rFonts w:ascii="Tahoma" w:hAnsi="Tahoma" w:cs="Tahoma"/>
          <w:b/>
          <w:sz w:val="28"/>
        </w:rPr>
      </w:pPr>
    </w:p>
    <w:p w:rsidR="00A34754" w:rsidRPr="00A34754" w:rsidRDefault="00A34754" w:rsidP="00FD6A61">
      <w:pPr>
        <w:rPr>
          <w:rFonts w:ascii="Tahoma" w:hAnsi="Tahoma" w:cs="Tahoma"/>
          <w:b/>
          <w:sz w:val="28"/>
        </w:rPr>
      </w:pPr>
      <w:bookmarkStart w:id="0" w:name="_GoBack"/>
      <w:bookmarkEnd w:id="0"/>
    </w:p>
    <w:p w:rsidR="00FD6A61" w:rsidRPr="00A34754" w:rsidRDefault="00FD6A61" w:rsidP="00FD6A61">
      <w:pPr>
        <w:rPr>
          <w:rFonts w:ascii="Tahoma" w:hAnsi="Tahoma" w:cs="Tahoma"/>
          <w:b/>
          <w:sz w:val="28"/>
        </w:rPr>
      </w:pPr>
      <w:r w:rsidRPr="00A34754">
        <w:rPr>
          <w:rFonts w:ascii="Tahoma" w:hAnsi="Tahoma" w:cs="Tahoma"/>
          <w:b/>
          <w:sz w:val="28"/>
        </w:rPr>
        <w:t xml:space="preserve">Cadre </w:t>
      </w:r>
      <w:r w:rsidR="00FD7E07" w:rsidRPr="00A34754">
        <w:rPr>
          <w:rFonts w:ascii="Tahoma" w:hAnsi="Tahoma" w:cs="Tahoma"/>
          <w:b/>
          <w:sz w:val="28"/>
        </w:rPr>
        <w:t xml:space="preserve">type </w:t>
      </w:r>
      <w:r w:rsidRPr="00A34754">
        <w:rPr>
          <w:rFonts w:ascii="Tahoma" w:hAnsi="Tahoma" w:cs="Tahoma"/>
          <w:b/>
          <w:sz w:val="28"/>
        </w:rPr>
        <w:t xml:space="preserve">réception Définitive (RD) </w:t>
      </w: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</w:p>
    <w:p w:rsidR="00DE7ACA" w:rsidRPr="00A34754" w:rsidRDefault="00DE7ACA">
      <w:pPr>
        <w:rPr>
          <w:rFonts w:ascii="Tahoma" w:hAnsi="Tahoma" w:cs="Tahoma"/>
          <w:sz w:val="22"/>
          <w:szCs w:val="22"/>
        </w:rPr>
      </w:pPr>
    </w:p>
    <w:p w:rsidR="00A76D86" w:rsidRPr="00A34754" w:rsidRDefault="00A76D86" w:rsidP="00DE7ACA">
      <w:pPr>
        <w:pStyle w:val="Titre1"/>
        <w:ind w:left="5400"/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t>Marché n°</w:t>
      </w:r>
    </w:p>
    <w:p w:rsidR="00DE7ACA" w:rsidRPr="00A34754" w:rsidRDefault="00DE7ACA" w:rsidP="00DE7ACA">
      <w:pPr>
        <w:rPr>
          <w:rFonts w:ascii="Tahoma" w:hAnsi="Tahoma" w:cs="Tahoma"/>
        </w:rPr>
      </w:pPr>
    </w:p>
    <w:p w:rsidR="00EA5B90" w:rsidRPr="00A34754" w:rsidRDefault="00EA5B90" w:rsidP="00DE7ACA">
      <w:pPr>
        <w:rPr>
          <w:rFonts w:ascii="Tahoma" w:hAnsi="Tahoma" w:cs="Tahoma"/>
        </w:rPr>
      </w:pPr>
    </w:p>
    <w:p w:rsidR="00A76D86" w:rsidRPr="00A34754" w:rsidRDefault="000833B8" w:rsidP="00EA5B9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2127" w:right="423"/>
        <w:jc w:val="center"/>
        <w:rPr>
          <w:rFonts w:ascii="Tahoma" w:hAnsi="Tahoma" w:cs="Tahoma"/>
          <w:b/>
          <w:bCs/>
          <w:sz w:val="22"/>
          <w:szCs w:val="22"/>
        </w:rPr>
      </w:pPr>
      <w:r w:rsidRPr="00A34754">
        <w:rPr>
          <w:rFonts w:ascii="Tahoma" w:hAnsi="Tahoma" w:cs="Tahoma"/>
          <w:b/>
          <w:bCs/>
          <w:sz w:val="22"/>
          <w:szCs w:val="22"/>
          <w:u w:val="single"/>
        </w:rPr>
        <w:t>RECEPTION DEFINITIVE DE TRAVAUX</w:t>
      </w:r>
      <w:r w:rsidR="000417AD" w:rsidRPr="00A34754">
        <w:rPr>
          <w:rFonts w:ascii="Tahoma" w:hAnsi="Tahoma" w:cs="Tahoma"/>
          <w:b/>
          <w:bCs/>
          <w:sz w:val="22"/>
          <w:szCs w:val="22"/>
        </w:rPr>
        <w:t>:</w:t>
      </w:r>
    </w:p>
    <w:p w:rsidR="00DE7ACA" w:rsidRPr="00A34754" w:rsidRDefault="00DE7ACA" w:rsidP="00EA5B9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2127" w:right="423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DE7ACA" w:rsidRPr="00A34754" w:rsidRDefault="00F56E8C" w:rsidP="00EA5B9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2127" w:right="423"/>
        <w:rPr>
          <w:rFonts w:ascii="Tahoma" w:hAnsi="Tahoma" w:cs="Tahoma"/>
          <w:b/>
          <w:bCs/>
          <w:sz w:val="22"/>
          <w:szCs w:val="22"/>
        </w:rPr>
      </w:pPr>
      <w:r w:rsidRPr="00A34754">
        <w:rPr>
          <w:rFonts w:ascii="Tahoma" w:hAnsi="Tahoma" w:cs="Tahoma"/>
          <w:b/>
          <w:bCs/>
          <w:sz w:val="22"/>
          <w:szCs w:val="22"/>
        </w:rPr>
        <w:t>« </w:t>
      </w:r>
      <w:proofErr w:type="gramStart"/>
      <w:r w:rsidR="00DE7ACA" w:rsidRPr="00A34754">
        <w:rPr>
          <w:rFonts w:ascii="Tahoma" w:hAnsi="Tahoma" w:cs="Tahoma"/>
          <w:b/>
          <w:bCs/>
          <w:sz w:val="22"/>
          <w:szCs w:val="22"/>
          <w:u w:val="single"/>
        </w:rPr>
        <w:t>à</w:t>
      </w:r>
      <w:proofErr w:type="gramEnd"/>
      <w:r w:rsidR="00DE7ACA" w:rsidRPr="00A34754">
        <w:rPr>
          <w:rFonts w:ascii="Tahoma" w:hAnsi="Tahoma" w:cs="Tahoma"/>
          <w:b/>
          <w:bCs/>
          <w:sz w:val="22"/>
          <w:szCs w:val="22"/>
          <w:u w:val="single"/>
        </w:rPr>
        <w:t xml:space="preserve"> l’issue</w:t>
      </w:r>
      <w:r w:rsidR="004C336F" w:rsidRPr="00A34754">
        <w:rPr>
          <w:rFonts w:ascii="Tahoma" w:hAnsi="Tahoma" w:cs="Tahoma"/>
          <w:b/>
          <w:bCs/>
          <w:sz w:val="22"/>
          <w:szCs w:val="22"/>
          <w:u w:val="single"/>
        </w:rPr>
        <w:t> </w:t>
      </w:r>
      <w:r w:rsidR="00DE7ACA" w:rsidRPr="00A34754">
        <w:rPr>
          <w:rFonts w:ascii="Tahoma" w:hAnsi="Tahoma" w:cs="Tahoma"/>
          <w:b/>
          <w:bCs/>
          <w:sz w:val="22"/>
          <w:szCs w:val="22"/>
          <w:u w:val="single"/>
        </w:rPr>
        <w:t xml:space="preserve">de la </w:t>
      </w:r>
      <w:r w:rsidR="004C336F" w:rsidRPr="00A34754">
        <w:rPr>
          <w:rFonts w:ascii="Tahoma" w:hAnsi="Tahoma" w:cs="Tahoma"/>
          <w:b/>
          <w:bCs/>
          <w:sz w:val="22"/>
          <w:szCs w:val="22"/>
          <w:u w:val="single"/>
        </w:rPr>
        <w:t>2ème</w:t>
      </w:r>
      <w:r w:rsidR="00DE7ACA" w:rsidRPr="00A34754">
        <w:rPr>
          <w:rFonts w:ascii="Tahoma" w:hAnsi="Tahoma" w:cs="Tahoma"/>
          <w:b/>
          <w:bCs/>
          <w:sz w:val="22"/>
          <w:szCs w:val="22"/>
          <w:u w:val="single"/>
        </w:rPr>
        <w:t xml:space="preserve"> année de mise en service</w:t>
      </w:r>
      <w:r w:rsidRPr="00A34754">
        <w:rPr>
          <w:rFonts w:ascii="Tahoma" w:hAnsi="Tahoma" w:cs="Tahoma"/>
          <w:b/>
          <w:bCs/>
          <w:sz w:val="22"/>
          <w:szCs w:val="22"/>
          <w:u w:val="single"/>
        </w:rPr>
        <w:t>»</w:t>
      </w:r>
    </w:p>
    <w:p w:rsidR="00DE7ACA" w:rsidRPr="00A34754" w:rsidRDefault="00DE7ACA" w:rsidP="00EA5B9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2127" w:right="423"/>
        <w:rPr>
          <w:rFonts w:ascii="Tahoma" w:hAnsi="Tahoma" w:cs="Tahoma"/>
          <w:b/>
          <w:bCs/>
          <w:sz w:val="22"/>
          <w:szCs w:val="22"/>
        </w:rPr>
      </w:pPr>
    </w:p>
    <w:p w:rsidR="00FD7E07" w:rsidRPr="00A34754" w:rsidRDefault="00FD7E07" w:rsidP="00FD7E07">
      <w:pPr>
        <w:pStyle w:val="Titre4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2127" w:right="423"/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t>UNIQUEMENT POUR LES ENDUITS SUPERFICIELS</w:t>
      </w:r>
    </w:p>
    <w:p w:rsidR="00FD7E07" w:rsidRPr="00A34754" w:rsidRDefault="00FD7E07" w:rsidP="00FD7E07">
      <w:pPr>
        <w:pStyle w:val="Titre4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2127" w:right="423"/>
        <w:rPr>
          <w:rFonts w:ascii="Tahoma" w:hAnsi="Tahoma" w:cs="Tahoma"/>
          <w:sz w:val="22"/>
          <w:szCs w:val="22"/>
        </w:rPr>
      </w:pPr>
    </w:p>
    <w:p w:rsidR="00A76D86" w:rsidRPr="00A34754" w:rsidRDefault="00FD7E07" w:rsidP="00FD7E07">
      <w:pPr>
        <w:pStyle w:val="Titre4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2127" w:right="423"/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t xml:space="preserve">Marché : accord cadre de travaux à bons de commande </w:t>
      </w:r>
    </w:p>
    <w:p w:rsidR="002C7DAB" w:rsidRPr="00A34754" w:rsidRDefault="002C7DAB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F56E8C" w:rsidRPr="00A34754" w:rsidRDefault="00F56E8C" w:rsidP="00277A01">
      <w:pPr>
        <w:pStyle w:val="Titre3"/>
        <w:jc w:val="left"/>
        <w:rPr>
          <w:rFonts w:ascii="Tahoma" w:hAnsi="Tahoma" w:cs="Tahoma"/>
          <w:sz w:val="22"/>
          <w:szCs w:val="22"/>
        </w:rPr>
      </w:pPr>
    </w:p>
    <w:p w:rsidR="00A76D86" w:rsidRPr="00A34754" w:rsidRDefault="00BE77DD" w:rsidP="00277A01">
      <w:pPr>
        <w:pStyle w:val="Titre3"/>
        <w:jc w:val="left"/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t>Bon de commande</w:t>
      </w:r>
      <w:r w:rsidR="00A76D86" w:rsidRPr="00A34754">
        <w:rPr>
          <w:rFonts w:ascii="Tahoma" w:hAnsi="Tahoma" w:cs="Tahoma"/>
          <w:sz w:val="22"/>
          <w:szCs w:val="22"/>
        </w:rPr>
        <w:t xml:space="preserve"> n° </w:t>
      </w:r>
      <w:r w:rsidR="00ED409D" w:rsidRPr="00A34754">
        <w:rPr>
          <w:rFonts w:ascii="Tahoma" w:hAnsi="Tahoma" w:cs="Tahoma"/>
          <w:sz w:val="22"/>
          <w:szCs w:val="22"/>
        </w:rPr>
        <w:t xml:space="preserve"> </w:t>
      </w:r>
      <w:r w:rsidR="00A76D86" w:rsidRPr="00A34754">
        <w:rPr>
          <w:rFonts w:ascii="Tahoma" w:hAnsi="Tahoma" w:cs="Tahoma"/>
          <w:sz w:val="22"/>
          <w:szCs w:val="22"/>
        </w:rPr>
        <w:t xml:space="preserve">          </w:t>
      </w:r>
      <w:r w:rsidR="00ED409D" w:rsidRPr="00A34754">
        <w:rPr>
          <w:rFonts w:ascii="Tahoma" w:hAnsi="Tahoma" w:cs="Tahoma"/>
          <w:sz w:val="22"/>
          <w:szCs w:val="22"/>
        </w:rPr>
        <w:t xml:space="preserve">  </w:t>
      </w:r>
      <w:r w:rsidR="00A76D86" w:rsidRPr="00A34754">
        <w:rPr>
          <w:rFonts w:ascii="Tahoma" w:hAnsi="Tahoma" w:cs="Tahoma"/>
          <w:sz w:val="22"/>
          <w:szCs w:val="22"/>
        </w:rPr>
        <w:t xml:space="preserve">  </w:t>
      </w:r>
      <w:r w:rsidR="00983B92" w:rsidRPr="00A34754">
        <w:rPr>
          <w:rFonts w:ascii="Tahoma" w:hAnsi="Tahoma" w:cs="Tahoma"/>
          <w:sz w:val="22"/>
          <w:szCs w:val="22"/>
        </w:rPr>
        <w:t xml:space="preserve">  </w:t>
      </w:r>
      <w:r w:rsidR="00A76D86" w:rsidRPr="00A34754">
        <w:rPr>
          <w:rFonts w:ascii="Tahoma" w:hAnsi="Tahoma" w:cs="Tahoma"/>
          <w:sz w:val="22"/>
          <w:szCs w:val="22"/>
        </w:rPr>
        <w:t xml:space="preserve">Chantier : </w:t>
      </w:r>
    </w:p>
    <w:p w:rsidR="00ED409D" w:rsidRPr="00A34754" w:rsidRDefault="00ED409D" w:rsidP="00277A01">
      <w:pPr>
        <w:rPr>
          <w:rFonts w:ascii="Tahoma" w:hAnsi="Tahoma" w:cs="Tahoma"/>
          <w:b/>
          <w:bCs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tab/>
      </w:r>
      <w:r w:rsidRPr="00A34754">
        <w:rPr>
          <w:rFonts w:ascii="Tahoma" w:hAnsi="Tahoma" w:cs="Tahoma"/>
          <w:sz w:val="22"/>
          <w:szCs w:val="22"/>
        </w:rPr>
        <w:tab/>
      </w:r>
      <w:r w:rsidRPr="00A34754">
        <w:rPr>
          <w:rFonts w:ascii="Tahoma" w:hAnsi="Tahoma" w:cs="Tahoma"/>
          <w:sz w:val="22"/>
          <w:szCs w:val="22"/>
        </w:rPr>
        <w:tab/>
      </w:r>
      <w:r w:rsidRPr="00A34754">
        <w:rPr>
          <w:rFonts w:ascii="Tahoma" w:hAnsi="Tahoma" w:cs="Tahoma"/>
          <w:sz w:val="22"/>
          <w:szCs w:val="22"/>
        </w:rPr>
        <w:tab/>
      </w:r>
      <w:r w:rsidRPr="00A34754">
        <w:rPr>
          <w:rFonts w:ascii="Tahoma" w:hAnsi="Tahoma" w:cs="Tahoma"/>
          <w:sz w:val="22"/>
          <w:szCs w:val="22"/>
        </w:rPr>
        <w:tab/>
      </w:r>
      <w:r w:rsidRPr="00A34754">
        <w:rPr>
          <w:rFonts w:ascii="Tahoma" w:hAnsi="Tahoma" w:cs="Tahoma"/>
          <w:sz w:val="22"/>
          <w:szCs w:val="22"/>
        </w:rPr>
        <w:tab/>
        <w:t xml:space="preserve">          </w:t>
      </w: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</w:p>
    <w:p w:rsidR="00A76D86" w:rsidRPr="00A34754" w:rsidRDefault="00A76D86">
      <w:pPr>
        <w:pStyle w:val="Titre2"/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  <w:u w:val="none"/>
        </w:rPr>
        <w:t xml:space="preserve">A – </w:t>
      </w:r>
      <w:r w:rsidRPr="00A34754">
        <w:rPr>
          <w:rFonts w:ascii="Tahoma" w:hAnsi="Tahoma" w:cs="Tahoma"/>
          <w:sz w:val="22"/>
          <w:szCs w:val="22"/>
        </w:rPr>
        <w:t>IDENTIFICATION de la personne morale de droit public qui a passé le marché</w:t>
      </w:r>
    </w:p>
    <w:p w:rsidR="00A76D86" w:rsidRPr="00A34754" w:rsidRDefault="00A76D86">
      <w:pPr>
        <w:pStyle w:val="Titre2"/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  <w:u w:val="none"/>
        </w:rPr>
        <w:t xml:space="preserve">       </w:t>
      </w:r>
      <w:proofErr w:type="gramStart"/>
      <w:r w:rsidRPr="00A34754">
        <w:rPr>
          <w:rFonts w:ascii="Tahoma" w:hAnsi="Tahoma" w:cs="Tahoma"/>
          <w:sz w:val="22"/>
          <w:szCs w:val="22"/>
        </w:rPr>
        <w:t>et</w:t>
      </w:r>
      <w:proofErr w:type="gramEnd"/>
      <w:r w:rsidRPr="00A34754">
        <w:rPr>
          <w:rFonts w:ascii="Tahoma" w:hAnsi="Tahoma" w:cs="Tahoma"/>
          <w:sz w:val="22"/>
          <w:szCs w:val="22"/>
        </w:rPr>
        <w:t xml:space="preserve"> du titulaire</w:t>
      </w: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t xml:space="preserve">Maître d’ouvrage : </w:t>
      </w:r>
      <w:r w:rsidRPr="00A34754">
        <w:rPr>
          <w:rFonts w:ascii="Tahoma" w:hAnsi="Tahoma" w:cs="Tahoma"/>
          <w:b/>
          <w:bCs/>
          <w:i/>
          <w:iCs/>
          <w:sz w:val="22"/>
          <w:szCs w:val="22"/>
        </w:rPr>
        <w:t>Département du Morbihan</w:t>
      </w:r>
      <w:r w:rsidRPr="00A34754">
        <w:rPr>
          <w:rFonts w:ascii="Tahoma" w:hAnsi="Tahoma" w:cs="Tahoma"/>
          <w:sz w:val="22"/>
          <w:szCs w:val="22"/>
        </w:rPr>
        <w:t>…………………………………………</w:t>
      </w: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</w:p>
    <w:p w:rsidR="00445146" w:rsidRPr="00A34754" w:rsidRDefault="00A76D86" w:rsidP="00445146">
      <w:pPr>
        <w:rPr>
          <w:rFonts w:ascii="Tahoma" w:hAnsi="Tahoma" w:cs="Tahoma"/>
          <w:b/>
          <w:bCs/>
          <w:i/>
          <w:iCs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t>Titulaire (entreprise) </w:t>
      </w:r>
      <w:r w:rsidRPr="00A34754">
        <w:rPr>
          <w:rFonts w:ascii="Tahoma" w:hAnsi="Tahoma" w:cs="Tahoma"/>
          <w:b/>
          <w:bCs/>
          <w:i/>
          <w:iCs/>
          <w:sz w:val="22"/>
          <w:szCs w:val="22"/>
        </w:rPr>
        <w:t>:</w:t>
      </w:r>
      <w:r w:rsidR="00ED409D" w:rsidRPr="00A34754">
        <w:rPr>
          <w:rFonts w:ascii="Tahoma" w:hAnsi="Tahoma" w:cs="Tahoma"/>
          <w:b/>
          <w:bCs/>
          <w:i/>
          <w:iCs/>
          <w:sz w:val="22"/>
          <w:szCs w:val="22"/>
        </w:rPr>
        <w:t xml:space="preserve"> </w:t>
      </w:r>
      <w:r w:rsidR="00FD6A61" w:rsidRPr="00A34754">
        <w:rPr>
          <w:rFonts w:ascii="Tahoma" w:hAnsi="Tahoma" w:cs="Tahoma"/>
          <w:sz w:val="22"/>
          <w:szCs w:val="22"/>
        </w:rPr>
        <w:t>……………………………………………………………………….</w:t>
      </w:r>
    </w:p>
    <w:p w:rsidR="004E27AE" w:rsidRPr="00A34754" w:rsidRDefault="004E27AE" w:rsidP="00445146">
      <w:pPr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A76D86" w:rsidRPr="00A34754" w:rsidRDefault="00ED409D" w:rsidP="000417AD">
      <w:pPr>
        <w:jc w:val="both"/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b/>
          <w:sz w:val="22"/>
          <w:szCs w:val="22"/>
          <w:u w:val="single"/>
        </w:rPr>
        <w:t>Objet du marché</w:t>
      </w:r>
      <w:r w:rsidRPr="00A34754">
        <w:rPr>
          <w:rFonts w:ascii="Tahoma" w:hAnsi="Tahoma" w:cs="Tahoma"/>
          <w:b/>
          <w:sz w:val="22"/>
          <w:szCs w:val="22"/>
        </w:rPr>
        <w:t xml:space="preserve"> : </w:t>
      </w:r>
      <w:r w:rsidR="00FD6A61" w:rsidRPr="00A34754">
        <w:rPr>
          <w:rFonts w:ascii="Tahoma" w:hAnsi="Tahoma" w:cs="Tahoma"/>
          <w:sz w:val="22"/>
          <w:szCs w:val="22"/>
        </w:rPr>
        <w:t>……………………………………………………………………….</w:t>
      </w:r>
    </w:p>
    <w:p w:rsidR="00FD6A61" w:rsidRPr="00A34754" w:rsidRDefault="00FD6A61" w:rsidP="000417AD">
      <w:pPr>
        <w:jc w:val="both"/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……………………………………………………………………………………………….</w:t>
      </w:r>
    </w:p>
    <w:p w:rsidR="00FD6A61" w:rsidRPr="00A34754" w:rsidRDefault="00FD6A61" w:rsidP="000417AD">
      <w:pPr>
        <w:jc w:val="both"/>
        <w:rPr>
          <w:rFonts w:ascii="Tahoma" w:hAnsi="Tahoma" w:cs="Tahoma"/>
          <w:b/>
          <w:bCs/>
          <w:i/>
          <w:iCs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……………………………………………………………………………………………….</w:t>
      </w: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</w:p>
    <w:p w:rsidR="00A76D86" w:rsidRPr="00A34754" w:rsidRDefault="00A76D86">
      <w:pPr>
        <w:pStyle w:val="Titre2"/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  <w:u w:val="none"/>
        </w:rPr>
        <w:t>B –</w:t>
      </w:r>
      <w:r w:rsidRPr="00A34754">
        <w:rPr>
          <w:rFonts w:ascii="Tahoma" w:hAnsi="Tahoma" w:cs="Tahoma"/>
          <w:sz w:val="22"/>
          <w:szCs w:val="22"/>
        </w:rPr>
        <w:t xml:space="preserve"> PROCES-VERBAL DES OPERATIONS PREALABLES ET PROPOSITION</w:t>
      </w: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t>Je, soussigné, ……………………………………………………………………………………………</w:t>
      </w: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t>En présence de l’entrepreneur dûment convoqué,</w:t>
      </w: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</w:p>
    <w:p w:rsidR="000417AD" w:rsidRPr="00A34754" w:rsidRDefault="00A76D86" w:rsidP="00273D09">
      <w:pPr>
        <w:jc w:val="both"/>
        <w:rPr>
          <w:rFonts w:ascii="Tahoma" w:hAnsi="Tahoma" w:cs="Tahoma"/>
          <w:sz w:val="18"/>
          <w:szCs w:val="18"/>
        </w:rPr>
      </w:pPr>
      <w:r w:rsidRPr="00A34754">
        <w:rPr>
          <w:rFonts w:ascii="Tahoma" w:hAnsi="Tahoma" w:cs="Tahoma"/>
          <w:sz w:val="22"/>
          <w:szCs w:val="22"/>
        </w:rPr>
        <w:t>Après avoir procédé aux examens et vérifications nécessaires</w:t>
      </w:r>
      <w:r w:rsidR="000417AD" w:rsidRPr="00A34754">
        <w:rPr>
          <w:rFonts w:ascii="Tahoma" w:hAnsi="Tahoma" w:cs="Tahoma"/>
          <w:sz w:val="22"/>
          <w:szCs w:val="22"/>
        </w:rPr>
        <w:t xml:space="preserve">, constate </w:t>
      </w:r>
      <w:r w:rsidR="00597F98" w:rsidRPr="00A34754">
        <w:rPr>
          <w:rFonts w:ascii="Tahoma" w:hAnsi="Tahoma" w:cs="Tahoma"/>
          <w:sz w:val="18"/>
          <w:szCs w:val="18"/>
        </w:rPr>
        <w:t>(cocher la</w:t>
      </w:r>
      <w:r w:rsidR="000417AD" w:rsidRPr="00A34754">
        <w:rPr>
          <w:rFonts w:ascii="Tahoma" w:hAnsi="Tahoma" w:cs="Tahoma"/>
          <w:sz w:val="18"/>
          <w:szCs w:val="18"/>
        </w:rPr>
        <w:t xml:space="preserve"> case correspondante) :</w:t>
      </w:r>
    </w:p>
    <w:p w:rsidR="000417AD" w:rsidRPr="00A34754" w:rsidRDefault="000417AD" w:rsidP="00273D09">
      <w:pPr>
        <w:jc w:val="both"/>
        <w:rPr>
          <w:rFonts w:ascii="Tahoma" w:hAnsi="Tahoma" w:cs="Tahoma"/>
          <w:b/>
          <w:sz w:val="22"/>
          <w:szCs w:val="22"/>
        </w:rPr>
      </w:pPr>
    </w:p>
    <w:p w:rsidR="004C336F" w:rsidRPr="00A34754" w:rsidRDefault="004C336F" w:rsidP="004C336F">
      <w:pPr>
        <w:jc w:val="both"/>
        <w:rPr>
          <w:rFonts w:ascii="Tahoma" w:hAnsi="Tahoma" w:cs="Tahoma"/>
          <w:b/>
          <w:sz w:val="22"/>
          <w:szCs w:val="22"/>
        </w:rPr>
      </w:pPr>
      <w:r w:rsidRPr="00A34754">
        <w:rPr>
          <w:rFonts w:ascii="Segoe UI Symbol" w:eastAsia="MS Gothic" w:hAnsi="Segoe UI Symbol" w:cs="Segoe UI Symbol"/>
        </w:rPr>
        <w:t>☐</w:t>
      </w:r>
      <w:r w:rsidRPr="00A34754">
        <w:rPr>
          <w:rFonts w:ascii="Tahoma" w:hAnsi="Tahoma" w:cs="Tahoma"/>
          <w:b/>
          <w:sz w:val="22"/>
          <w:szCs w:val="22"/>
        </w:rPr>
        <w:t xml:space="preserve"> à la suite de la 2</w:t>
      </w:r>
      <w:r w:rsidRPr="00A34754">
        <w:rPr>
          <w:rFonts w:ascii="Tahoma" w:hAnsi="Tahoma" w:cs="Tahoma"/>
          <w:b/>
          <w:sz w:val="22"/>
          <w:szCs w:val="22"/>
          <w:vertAlign w:val="superscript"/>
        </w:rPr>
        <w:t>ème</w:t>
      </w:r>
      <w:r w:rsidRPr="00A34754">
        <w:rPr>
          <w:rFonts w:ascii="Tahoma" w:hAnsi="Tahoma" w:cs="Tahoma"/>
          <w:b/>
          <w:sz w:val="22"/>
          <w:szCs w:val="22"/>
        </w:rPr>
        <w:t xml:space="preserve"> année de mise en service,</w:t>
      </w:r>
    </w:p>
    <w:p w:rsidR="004C336F" w:rsidRPr="00A34754" w:rsidRDefault="004C336F" w:rsidP="004C336F">
      <w:pPr>
        <w:jc w:val="both"/>
        <w:rPr>
          <w:rFonts w:ascii="Tahoma" w:hAnsi="Tahoma" w:cs="Tahoma"/>
          <w:b/>
          <w:sz w:val="22"/>
          <w:szCs w:val="22"/>
        </w:rPr>
      </w:pPr>
    </w:p>
    <w:p w:rsidR="00FD7E07" w:rsidRPr="00A34754" w:rsidRDefault="00273D09" w:rsidP="004C336F">
      <w:pPr>
        <w:jc w:val="both"/>
        <w:rPr>
          <w:rFonts w:ascii="Tahoma" w:hAnsi="Tahoma" w:cs="Tahoma"/>
          <w:b/>
          <w:sz w:val="22"/>
          <w:szCs w:val="22"/>
        </w:rPr>
      </w:pPr>
      <w:proofErr w:type="gramStart"/>
      <w:r w:rsidRPr="00A34754">
        <w:rPr>
          <w:rFonts w:ascii="Tahoma" w:hAnsi="Tahoma" w:cs="Tahoma"/>
          <w:b/>
          <w:sz w:val="22"/>
          <w:szCs w:val="22"/>
        </w:rPr>
        <w:t>l’état</w:t>
      </w:r>
      <w:proofErr w:type="gramEnd"/>
      <w:r w:rsidRPr="00A34754">
        <w:rPr>
          <w:rFonts w:ascii="Tahoma" w:hAnsi="Tahoma" w:cs="Tahoma"/>
          <w:b/>
          <w:sz w:val="22"/>
          <w:szCs w:val="22"/>
        </w:rPr>
        <w:t xml:space="preserve"> de l’enduit superficiel est </w:t>
      </w:r>
      <w:r w:rsidR="00BB73CA" w:rsidRPr="00A34754">
        <w:rPr>
          <w:rFonts w:ascii="Tahoma" w:hAnsi="Tahoma" w:cs="Tahoma"/>
          <w:b/>
          <w:sz w:val="22"/>
          <w:szCs w:val="22"/>
        </w:rPr>
        <w:t xml:space="preserve">  </w:t>
      </w:r>
    </w:p>
    <w:p w:rsidR="00FD7E07" w:rsidRPr="00A34754" w:rsidRDefault="00FD7E07" w:rsidP="00273D09">
      <w:pPr>
        <w:jc w:val="both"/>
        <w:rPr>
          <w:rFonts w:ascii="Tahoma" w:hAnsi="Tahoma" w:cs="Tahoma"/>
          <w:b/>
          <w:sz w:val="22"/>
          <w:szCs w:val="22"/>
        </w:rPr>
      </w:pPr>
    </w:p>
    <w:p w:rsidR="00F56E8C" w:rsidRPr="00A34754" w:rsidRDefault="00FD7E07" w:rsidP="00273D09">
      <w:pPr>
        <w:jc w:val="both"/>
        <w:rPr>
          <w:rFonts w:ascii="Tahoma" w:hAnsi="Tahoma" w:cs="Tahoma"/>
        </w:rPr>
      </w:pPr>
      <w:r w:rsidRPr="00A34754">
        <w:rPr>
          <w:rFonts w:ascii="Segoe UI Symbol" w:eastAsia="MS Gothic" w:hAnsi="Segoe UI Symbol" w:cs="Segoe UI Symbol"/>
        </w:rPr>
        <w:t>☐</w:t>
      </w:r>
      <w:r w:rsidRPr="00A34754">
        <w:rPr>
          <w:rFonts w:ascii="Tahoma" w:hAnsi="Tahoma" w:cs="Tahoma"/>
        </w:rPr>
        <w:tab/>
      </w:r>
      <w:r w:rsidR="00F56E8C" w:rsidRPr="00A34754">
        <w:rPr>
          <w:rFonts w:ascii="Tahoma" w:hAnsi="Tahoma" w:cs="Tahoma"/>
          <w:b/>
          <w:sz w:val="22"/>
          <w:szCs w:val="22"/>
        </w:rPr>
        <w:t>conforme aux spécifications du marché</w:t>
      </w:r>
      <w:r w:rsidR="00F56E8C" w:rsidRPr="00A34754">
        <w:rPr>
          <w:rFonts w:ascii="Tahoma" w:hAnsi="Tahoma" w:cs="Tahoma"/>
        </w:rPr>
        <w:t xml:space="preserve"> </w:t>
      </w:r>
    </w:p>
    <w:p w:rsidR="00F56E8C" w:rsidRPr="00A34754" w:rsidRDefault="00F56E8C" w:rsidP="00273D09">
      <w:pPr>
        <w:jc w:val="both"/>
        <w:rPr>
          <w:rFonts w:ascii="Tahoma" w:hAnsi="Tahoma" w:cs="Tahoma"/>
        </w:rPr>
      </w:pPr>
    </w:p>
    <w:p w:rsidR="00F56E8C" w:rsidRPr="00A34754" w:rsidRDefault="00F56E8C" w:rsidP="00273D09">
      <w:pPr>
        <w:jc w:val="both"/>
        <w:rPr>
          <w:rFonts w:ascii="Tahoma" w:hAnsi="Tahoma" w:cs="Tahoma"/>
        </w:rPr>
      </w:pPr>
    </w:p>
    <w:p w:rsidR="00F56E8C" w:rsidRPr="00A34754" w:rsidRDefault="00F56E8C" w:rsidP="00F56E8C">
      <w:pPr>
        <w:jc w:val="both"/>
        <w:rPr>
          <w:rFonts w:ascii="Tahoma" w:hAnsi="Tahoma" w:cs="Tahoma"/>
        </w:rPr>
      </w:pPr>
      <w:r w:rsidRPr="00A34754">
        <w:rPr>
          <w:rFonts w:ascii="Segoe UI Symbol" w:eastAsia="MS Gothic" w:hAnsi="Segoe UI Symbol" w:cs="Segoe UI Symbol"/>
        </w:rPr>
        <w:t>☐</w:t>
      </w:r>
      <w:r w:rsidRPr="00A34754">
        <w:rPr>
          <w:rFonts w:ascii="Tahoma" w:hAnsi="Tahoma" w:cs="Tahoma"/>
        </w:rPr>
        <w:tab/>
      </w:r>
      <w:r w:rsidRPr="00A34754">
        <w:rPr>
          <w:rFonts w:ascii="Tahoma" w:hAnsi="Tahoma" w:cs="Tahoma"/>
          <w:b/>
          <w:sz w:val="22"/>
          <w:szCs w:val="22"/>
        </w:rPr>
        <w:t>non conforme aux spécifications du marché</w:t>
      </w:r>
      <w:r w:rsidRPr="00A34754">
        <w:rPr>
          <w:rFonts w:ascii="Tahoma" w:hAnsi="Tahoma" w:cs="Tahoma"/>
        </w:rPr>
        <w:t xml:space="preserve"> (liste des non-conformité en annexe)</w:t>
      </w:r>
    </w:p>
    <w:p w:rsidR="00F56E8C" w:rsidRPr="00A34754" w:rsidRDefault="00F56E8C" w:rsidP="00273D09">
      <w:pPr>
        <w:jc w:val="both"/>
        <w:rPr>
          <w:rFonts w:ascii="Tahoma" w:hAnsi="Tahoma" w:cs="Tahoma"/>
        </w:rPr>
      </w:pPr>
    </w:p>
    <w:p w:rsidR="00F56E8C" w:rsidRPr="00A34754" w:rsidRDefault="00F56E8C" w:rsidP="00273D09">
      <w:pPr>
        <w:jc w:val="both"/>
        <w:rPr>
          <w:rFonts w:ascii="Tahoma" w:hAnsi="Tahoma" w:cs="Tahoma"/>
        </w:rPr>
      </w:pPr>
    </w:p>
    <w:p w:rsidR="00A76D86" w:rsidRPr="00A34754" w:rsidRDefault="00A76D86" w:rsidP="00273D09">
      <w:pPr>
        <w:jc w:val="both"/>
        <w:rPr>
          <w:rFonts w:ascii="Tahoma" w:hAnsi="Tahoma" w:cs="Tahoma"/>
          <w:b/>
          <w:sz w:val="22"/>
          <w:szCs w:val="22"/>
        </w:rPr>
      </w:pP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</w:p>
    <w:p w:rsidR="00F56E8C" w:rsidRPr="00A34754" w:rsidRDefault="00A76D86" w:rsidP="00F56E8C">
      <w:pPr>
        <w:rPr>
          <w:rFonts w:ascii="Tahoma" w:hAnsi="Tahoma" w:cs="Tahoma"/>
          <w:b/>
          <w:bCs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t>En conséquence,</w:t>
      </w:r>
      <w:r w:rsidR="00E56564" w:rsidRPr="00A34754">
        <w:rPr>
          <w:rFonts w:ascii="Tahoma" w:hAnsi="Tahoma" w:cs="Tahoma"/>
          <w:sz w:val="22"/>
          <w:szCs w:val="22"/>
        </w:rPr>
        <w:t xml:space="preserve"> suite à la visite sur le terrain le</w:t>
      </w:r>
      <w:r w:rsidR="00F56E8C" w:rsidRPr="00A34754">
        <w:rPr>
          <w:rFonts w:ascii="Tahoma" w:hAnsi="Tahoma" w:cs="Tahoma"/>
          <w:sz w:val="22"/>
          <w:szCs w:val="22"/>
        </w:rPr>
        <w:t xml:space="preserve"> </w:t>
      </w:r>
      <w:r w:rsidR="00F56E8C" w:rsidRPr="00A34754">
        <w:rPr>
          <w:rFonts w:ascii="Tahoma" w:hAnsi="Tahoma" w:cs="Tahoma"/>
          <w:b/>
          <w:bCs/>
          <w:sz w:val="22"/>
          <w:szCs w:val="22"/>
        </w:rPr>
        <w:t>………………………………………….</w:t>
      </w:r>
    </w:p>
    <w:p w:rsidR="00F56E8C" w:rsidRPr="00A34754" w:rsidRDefault="00F56E8C" w:rsidP="00F56E8C">
      <w:pPr>
        <w:rPr>
          <w:rFonts w:ascii="Tahoma" w:hAnsi="Tahoma" w:cs="Tahoma"/>
          <w:sz w:val="22"/>
          <w:szCs w:val="22"/>
        </w:rPr>
      </w:pPr>
    </w:p>
    <w:p w:rsidR="004C336F" w:rsidRPr="00A34754" w:rsidRDefault="004C336F" w:rsidP="00E56564">
      <w:pPr>
        <w:rPr>
          <w:rFonts w:ascii="Tahoma" w:hAnsi="Tahoma" w:cs="Tahoma"/>
          <w:sz w:val="22"/>
          <w:szCs w:val="22"/>
        </w:rPr>
      </w:pPr>
    </w:p>
    <w:p w:rsidR="004C336F" w:rsidRPr="00A34754" w:rsidRDefault="004C336F" w:rsidP="00E56564">
      <w:pPr>
        <w:rPr>
          <w:rFonts w:ascii="Tahoma" w:hAnsi="Tahoma" w:cs="Tahoma"/>
          <w:sz w:val="22"/>
          <w:szCs w:val="22"/>
        </w:rPr>
      </w:pPr>
    </w:p>
    <w:p w:rsidR="004C336F" w:rsidRPr="00A34754" w:rsidRDefault="004C336F" w:rsidP="00E56564">
      <w:pPr>
        <w:rPr>
          <w:rFonts w:ascii="Tahoma" w:hAnsi="Tahoma" w:cs="Tahoma"/>
          <w:sz w:val="22"/>
          <w:szCs w:val="22"/>
        </w:rPr>
      </w:pPr>
    </w:p>
    <w:p w:rsidR="004C336F" w:rsidRPr="00A34754" w:rsidRDefault="004C336F" w:rsidP="00E56564">
      <w:pPr>
        <w:rPr>
          <w:rFonts w:ascii="Tahoma" w:hAnsi="Tahoma" w:cs="Tahoma"/>
          <w:sz w:val="22"/>
          <w:szCs w:val="22"/>
        </w:rPr>
      </w:pPr>
    </w:p>
    <w:p w:rsidR="004C336F" w:rsidRPr="00A34754" w:rsidRDefault="004C336F" w:rsidP="00E56564">
      <w:pPr>
        <w:rPr>
          <w:rFonts w:ascii="Tahoma" w:hAnsi="Tahoma" w:cs="Tahoma"/>
          <w:sz w:val="22"/>
          <w:szCs w:val="22"/>
        </w:rPr>
      </w:pPr>
    </w:p>
    <w:p w:rsidR="004C336F" w:rsidRPr="00A34754" w:rsidRDefault="004C336F" w:rsidP="00E56564">
      <w:pPr>
        <w:rPr>
          <w:rFonts w:ascii="Tahoma" w:hAnsi="Tahoma" w:cs="Tahoma"/>
          <w:sz w:val="22"/>
          <w:szCs w:val="22"/>
        </w:rPr>
      </w:pPr>
    </w:p>
    <w:p w:rsidR="004C336F" w:rsidRPr="00A34754" w:rsidRDefault="004C336F" w:rsidP="00E56564">
      <w:pPr>
        <w:rPr>
          <w:rFonts w:ascii="Tahoma" w:hAnsi="Tahoma" w:cs="Tahoma"/>
          <w:sz w:val="22"/>
          <w:szCs w:val="22"/>
        </w:rPr>
      </w:pPr>
    </w:p>
    <w:p w:rsidR="00E56564" w:rsidRPr="00A34754" w:rsidRDefault="00F56E8C" w:rsidP="00E56564">
      <w:pPr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lastRenderedPageBreak/>
        <w:t>En présence de :</w:t>
      </w:r>
    </w:p>
    <w:p w:rsidR="00F56E8C" w:rsidRPr="00A34754" w:rsidRDefault="00F56E8C" w:rsidP="00E56564">
      <w:pPr>
        <w:rPr>
          <w:rFonts w:ascii="Tahoma" w:hAnsi="Tahoma" w:cs="Tahoma"/>
          <w:sz w:val="22"/>
          <w:szCs w:val="22"/>
        </w:rPr>
      </w:pPr>
    </w:p>
    <w:p w:rsidR="00F56E8C" w:rsidRPr="00A34754" w:rsidRDefault="00F56E8C" w:rsidP="00F56E8C">
      <w:pPr>
        <w:pStyle w:val="Paragraphedeliste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t>le  / les représentants du maître d’ouvrage</w:t>
      </w:r>
    </w:p>
    <w:p w:rsidR="00F56E8C" w:rsidRPr="00A34754" w:rsidRDefault="00F56E8C" w:rsidP="00F56E8C">
      <w:pPr>
        <w:rPr>
          <w:rFonts w:ascii="Tahoma" w:hAnsi="Tahoma" w:cs="Tahoma"/>
          <w:sz w:val="22"/>
          <w:szCs w:val="22"/>
        </w:rPr>
      </w:pPr>
    </w:p>
    <w:p w:rsidR="00F56E8C" w:rsidRPr="00A34754" w:rsidRDefault="00F56E8C" w:rsidP="00F56E8C">
      <w:pPr>
        <w:rPr>
          <w:rFonts w:ascii="Tahoma" w:hAnsi="Tahoma" w:cs="Tahoma"/>
          <w:sz w:val="22"/>
          <w:szCs w:val="22"/>
        </w:rPr>
      </w:pPr>
    </w:p>
    <w:p w:rsidR="00F56E8C" w:rsidRPr="00A34754" w:rsidRDefault="00F56E8C" w:rsidP="00F56E8C">
      <w:pPr>
        <w:rPr>
          <w:rFonts w:ascii="Tahoma" w:hAnsi="Tahoma" w:cs="Tahoma"/>
          <w:sz w:val="22"/>
          <w:szCs w:val="22"/>
        </w:rPr>
      </w:pPr>
    </w:p>
    <w:p w:rsidR="00F56E8C" w:rsidRPr="00A34754" w:rsidRDefault="00F56E8C" w:rsidP="00F56E8C">
      <w:pPr>
        <w:rPr>
          <w:rFonts w:ascii="Tahoma" w:hAnsi="Tahoma" w:cs="Tahoma"/>
          <w:sz w:val="22"/>
          <w:szCs w:val="22"/>
        </w:rPr>
      </w:pPr>
    </w:p>
    <w:p w:rsidR="00F56E8C" w:rsidRPr="00A34754" w:rsidRDefault="00F56E8C" w:rsidP="00F56E8C">
      <w:pPr>
        <w:pStyle w:val="Paragraphedeliste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t>le  / les représentants de l’entreprise</w:t>
      </w:r>
    </w:p>
    <w:p w:rsidR="00F56E8C" w:rsidRPr="00A34754" w:rsidRDefault="00F56E8C" w:rsidP="00F56E8C">
      <w:pPr>
        <w:rPr>
          <w:rFonts w:ascii="Tahoma" w:hAnsi="Tahoma" w:cs="Tahoma"/>
          <w:sz w:val="22"/>
          <w:szCs w:val="22"/>
        </w:rPr>
      </w:pPr>
    </w:p>
    <w:p w:rsidR="00E56564" w:rsidRPr="00A34754" w:rsidRDefault="00E56564" w:rsidP="00E56564">
      <w:pPr>
        <w:rPr>
          <w:rFonts w:ascii="Tahoma" w:hAnsi="Tahoma" w:cs="Tahoma"/>
          <w:sz w:val="22"/>
          <w:szCs w:val="22"/>
        </w:rPr>
      </w:pPr>
    </w:p>
    <w:p w:rsidR="00F56E8C" w:rsidRPr="00A34754" w:rsidRDefault="00A76D86" w:rsidP="00E56564">
      <w:pPr>
        <w:rPr>
          <w:rFonts w:ascii="Tahoma" w:hAnsi="Tahoma" w:cs="Tahoma"/>
          <w:b/>
          <w:bCs/>
          <w:sz w:val="22"/>
          <w:szCs w:val="22"/>
        </w:rPr>
      </w:pPr>
      <w:proofErr w:type="gramStart"/>
      <w:r w:rsidRPr="00A34754">
        <w:rPr>
          <w:rFonts w:ascii="Tahoma" w:hAnsi="Tahoma" w:cs="Tahoma"/>
          <w:sz w:val="22"/>
          <w:szCs w:val="22"/>
        </w:rPr>
        <w:t>je</w:t>
      </w:r>
      <w:proofErr w:type="gramEnd"/>
      <w:r w:rsidRPr="00A34754">
        <w:rPr>
          <w:rFonts w:ascii="Tahoma" w:hAnsi="Tahoma" w:cs="Tahoma"/>
          <w:sz w:val="22"/>
          <w:szCs w:val="22"/>
        </w:rPr>
        <w:t xml:space="preserve"> propose donc de </w:t>
      </w:r>
      <w:r w:rsidR="00273D09" w:rsidRPr="00A34754">
        <w:rPr>
          <w:rFonts w:ascii="Tahoma" w:hAnsi="Tahoma" w:cs="Tahoma"/>
          <w:b/>
          <w:bCs/>
          <w:sz w:val="22"/>
          <w:szCs w:val="22"/>
        </w:rPr>
        <w:t xml:space="preserve">prononcer la réception, </w:t>
      </w:r>
    </w:p>
    <w:p w:rsidR="00F56E8C" w:rsidRPr="00A34754" w:rsidRDefault="00F56E8C" w:rsidP="00E56564">
      <w:pPr>
        <w:rPr>
          <w:rFonts w:ascii="Tahoma" w:hAnsi="Tahoma" w:cs="Tahoma"/>
          <w:b/>
          <w:bCs/>
          <w:sz w:val="22"/>
          <w:szCs w:val="22"/>
        </w:rPr>
      </w:pPr>
    </w:p>
    <w:p w:rsidR="00F56E8C" w:rsidRPr="00A34754" w:rsidRDefault="00F56E8C" w:rsidP="00F56E8C">
      <w:pPr>
        <w:jc w:val="both"/>
        <w:rPr>
          <w:rFonts w:ascii="Tahoma" w:hAnsi="Tahoma" w:cs="Tahoma"/>
        </w:rPr>
      </w:pPr>
      <w:r w:rsidRPr="00A34754">
        <w:rPr>
          <w:rFonts w:ascii="Segoe UI Symbol" w:eastAsia="MS Gothic" w:hAnsi="Segoe UI Symbol" w:cs="Segoe UI Symbol"/>
        </w:rPr>
        <w:t>☐</w:t>
      </w:r>
      <w:r w:rsidRPr="00A34754">
        <w:rPr>
          <w:rFonts w:ascii="Tahoma" w:hAnsi="Tahoma" w:cs="Tahoma"/>
        </w:rPr>
        <w:tab/>
      </w:r>
      <w:r w:rsidRPr="00A34754">
        <w:rPr>
          <w:rFonts w:ascii="Tahoma" w:hAnsi="Tahoma" w:cs="Tahoma"/>
          <w:b/>
          <w:bCs/>
          <w:sz w:val="22"/>
          <w:szCs w:val="22"/>
        </w:rPr>
        <w:t>sans réserve ni réfaction</w:t>
      </w:r>
    </w:p>
    <w:p w:rsidR="00F56E8C" w:rsidRPr="00A34754" w:rsidRDefault="00F56E8C" w:rsidP="00F56E8C">
      <w:pPr>
        <w:jc w:val="both"/>
        <w:rPr>
          <w:rFonts w:ascii="Tahoma" w:hAnsi="Tahoma" w:cs="Tahoma"/>
        </w:rPr>
      </w:pPr>
    </w:p>
    <w:p w:rsidR="00F56E8C" w:rsidRPr="00A34754" w:rsidRDefault="00F56E8C" w:rsidP="00F56E8C">
      <w:pPr>
        <w:jc w:val="both"/>
        <w:rPr>
          <w:rFonts w:ascii="Tahoma" w:hAnsi="Tahoma" w:cs="Tahoma"/>
        </w:rPr>
      </w:pPr>
    </w:p>
    <w:p w:rsidR="00F56E8C" w:rsidRPr="00A34754" w:rsidRDefault="00F56E8C" w:rsidP="00F56E8C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A34754">
        <w:rPr>
          <w:rFonts w:ascii="Segoe UI Symbol" w:eastAsia="MS Gothic" w:hAnsi="Segoe UI Symbol" w:cs="Segoe UI Symbol"/>
        </w:rPr>
        <w:t>☐</w:t>
      </w:r>
      <w:r w:rsidRPr="00A34754">
        <w:rPr>
          <w:rFonts w:ascii="Tahoma" w:hAnsi="Tahoma" w:cs="Tahoma"/>
        </w:rPr>
        <w:tab/>
      </w:r>
      <w:r w:rsidRPr="00A34754">
        <w:rPr>
          <w:rFonts w:ascii="Tahoma" w:hAnsi="Tahoma" w:cs="Tahoma"/>
          <w:b/>
          <w:bCs/>
          <w:sz w:val="22"/>
          <w:szCs w:val="22"/>
        </w:rPr>
        <w:t>avec réserve (liste des réserves jointe en annexe)</w:t>
      </w:r>
    </w:p>
    <w:p w:rsidR="00F56E8C" w:rsidRPr="00A34754" w:rsidRDefault="00F56E8C" w:rsidP="00F56E8C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:rsidR="00F56E8C" w:rsidRPr="00A34754" w:rsidRDefault="00F56E8C" w:rsidP="00F56E8C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:rsidR="00F56E8C" w:rsidRPr="00A34754" w:rsidRDefault="00F56E8C" w:rsidP="00F56E8C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:rsidR="00F56E8C" w:rsidRPr="00A34754" w:rsidRDefault="00F56E8C" w:rsidP="00F56E8C">
      <w:pPr>
        <w:jc w:val="both"/>
        <w:rPr>
          <w:rFonts w:ascii="Tahoma" w:hAnsi="Tahoma" w:cs="Tahoma"/>
        </w:rPr>
      </w:pPr>
      <w:r w:rsidRPr="00A34754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A34754">
        <w:rPr>
          <w:rFonts w:ascii="Segoe UI Symbol" w:eastAsia="MS Gothic" w:hAnsi="Segoe UI Symbol" w:cs="Segoe UI Symbol"/>
        </w:rPr>
        <w:t>☐</w:t>
      </w:r>
      <w:r w:rsidRPr="00A34754">
        <w:rPr>
          <w:rFonts w:ascii="Tahoma" w:hAnsi="Tahoma" w:cs="Tahoma"/>
        </w:rPr>
        <w:tab/>
      </w:r>
      <w:r w:rsidRPr="00A34754">
        <w:rPr>
          <w:rFonts w:ascii="Tahoma" w:hAnsi="Tahoma" w:cs="Tahoma"/>
          <w:b/>
          <w:bCs/>
          <w:sz w:val="22"/>
          <w:szCs w:val="22"/>
        </w:rPr>
        <w:t xml:space="preserve">avec </w:t>
      </w:r>
      <w:r w:rsidR="00806415" w:rsidRPr="00A34754">
        <w:rPr>
          <w:rFonts w:ascii="Tahoma" w:hAnsi="Tahoma" w:cs="Tahoma"/>
          <w:b/>
          <w:bCs/>
          <w:sz w:val="22"/>
          <w:szCs w:val="22"/>
        </w:rPr>
        <w:t>réfaction (</w:t>
      </w:r>
      <w:r w:rsidRPr="00A34754">
        <w:rPr>
          <w:rFonts w:ascii="Tahoma" w:hAnsi="Tahoma" w:cs="Tahoma"/>
          <w:b/>
          <w:bCs/>
          <w:sz w:val="22"/>
          <w:szCs w:val="22"/>
        </w:rPr>
        <w:t>liste des réfaction jointe en annexe)</w:t>
      </w:r>
    </w:p>
    <w:p w:rsidR="00F56E8C" w:rsidRPr="00A34754" w:rsidRDefault="00F56E8C" w:rsidP="00E56564">
      <w:pPr>
        <w:rPr>
          <w:rFonts w:ascii="Tahoma" w:hAnsi="Tahoma" w:cs="Tahoma"/>
          <w:b/>
          <w:bCs/>
          <w:sz w:val="22"/>
          <w:szCs w:val="22"/>
        </w:rPr>
      </w:pPr>
    </w:p>
    <w:p w:rsidR="00F56E8C" w:rsidRPr="00A34754" w:rsidRDefault="00F56E8C" w:rsidP="00E56564">
      <w:pPr>
        <w:rPr>
          <w:rFonts w:ascii="Tahoma" w:hAnsi="Tahoma" w:cs="Tahoma"/>
          <w:b/>
          <w:bCs/>
          <w:sz w:val="22"/>
          <w:szCs w:val="22"/>
        </w:rPr>
      </w:pPr>
    </w:p>
    <w:p w:rsidR="00C44A05" w:rsidRPr="00A34754" w:rsidRDefault="00C44A05" w:rsidP="00E56564">
      <w:pPr>
        <w:rPr>
          <w:rFonts w:ascii="Tahoma" w:hAnsi="Tahoma" w:cs="Tahoma"/>
          <w:b/>
          <w:bCs/>
          <w:sz w:val="22"/>
          <w:szCs w:val="22"/>
        </w:rPr>
      </w:pPr>
    </w:p>
    <w:p w:rsidR="00A76D86" w:rsidRPr="00A34754" w:rsidRDefault="00A76D86" w:rsidP="00E56564">
      <w:pPr>
        <w:rPr>
          <w:rFonts w:ascii="Tahoma" w:hAnsi="Tahoma" w:cs="Tahoma"/>
          <w:b/>
          <w:bCs/>
          <w:sz w:val="22"/>
          <w:szCs w:val="22"/>
        </w:rPr>
      </w:pPr>
      <w:proofErr w:type="gramStart"/>
      <w:r w:rsidRPr="00A34754">
        <w:rPr>
          <w:rFonts w:ascii="Tahoma" w:hAnsi="Tahoma" w:cs="Tahoma"/>
          <w:b/>
          <w:bCs/>
          <w:sz w:val="22"/>
          <w:szCs w:val="22"/>
        </w:rPr>
        <w:t>avec</w:t>
      </w:r>
      <w:proofErr w:type="gramEnd"/>
      <w:r w:rsidRPr="00A34754">
        <w:rPr>
          <w:rFonts w:ascii="Tahoma" w:hAnsi="Tahoma" w:cs="Tahoma"/>
          <w:b/>
          <w:bCs/>
          <w:sz w:val="22"/>
          <w:szCs w:val="22"/>
        </w:rPr>
        <w:t xml:space="preserve"> effet à compter du </w:t>
      </w:r>
      <w:r w:rsidRPr="00A34754">
        <w:rPr>
          <w:rFonts w:ascii="Tahoma" w:hAnsi="Tahoma" w:cs="Tahoma"/>
          <w:sz w:val="22"/>
          <w:szCs w:val="22"/>
        </w:rPr>
        <w:t xml:space="preserve">(date </w:t>
      </w:r>
      <w:r w:rsidR="00E56564" w:rsidRPr="00A34754">
        <w:rPr>
          <w:rFonts w:ascii="Tahoma" w:hAnsi="Tahoma" w:cs="Tahoma"/>
          <w:sz w:val="22"/>
          <w:szCs w:val="22"/>
        </w:rPr>
        <w:t>de fin de travaux</w:t>
      </w:r>
      <w:r w:rsidRPr="00A34754">
        <w:rPr>
          <w:rFonts w:ascii="Tahoma" w:hAnsi="Tahoma" w:cs="Tahoma"/>
          <w:sz w:val="22"/>
          <w:szCs w:val="22"/>
        </w:rPr>
        <w:t>)</w:t>
      </w:r>
      <w:r w:rsidRPr="00A34754">
        <w:rPr>
          <w:rFonts w:ascii="Tahoma" w:hAnsi="Tahoma" w:cs="Tahoma"/>
          <w:b/>
          <w:bCs/>
          <w:sz w:val="22"/>
          <w:szCs w:val="22"/>
        </w:rPr>
        <w:t>………………………………………….</w:t>
      </w: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t>Dressé le :</w:t>
      </w:r>
      <w:r w:rsidRPr="00A34754">
        <w:rPr>
          <w:rFonts w:ascii="Tahoma" w:hAnsi="Tahoma" w:cs="Tahoma"/>
          <w:sz w:val="22"/>
          <w:szCs w:val="22"/>
        </w:rPr>
        <w:tab/>
      </w:r>
      <w:r w:rsidRPr="00A34754">
        <w:rPr>
          <w:rFonts w:ascii="Tahoma" w:hAnsi="Tahoma" w:cs="Tahoma"/>
          <w:sz w:val="22"/>
          <w:szCs w:val="22"/>
        </w:rPr>
        <w:tab/>
      </w:r>
      <w:r w:rsidRPr="00A34754">
        <w:rPr>
          <w:rFonts w:ascii="Tahoma" w:hAnsi="Tahoma" w:cs="Tahoma"/>
          <w:sz w:val="22"/>
          <w:szCs w:val="22"/>
        </w:rPr>
        <w:tab/>
      </w:r>
      <w:r w:rsidRPr="00A34754">
        <w:rPr>
          <w:rFonts w:ascii="Tahoma" w:hAnsi="Tahoma" w:cs="Tahoma"/>
          <w:sz w:val="22"/>
          <w:szCs w:val="22"/>
        </w:rPr>
        <w:tab/>
      </w:r>
      <w:r w:rsidRPr="00A34754">
        <w:rPr>
          <w:rFonts w:ascii="Tahoma" w:hAnsi="Tahoma" w:cs="Tahoma"/>
          <w:sz w:val="22"/>
          <w:szCs w:val="22"/>
        </w:rPr>
        <w:tab/>
      </w:r>
      <w:r w:rsidRPr="00A34754">
        <w:rPr>
          <w:rFonts w:ascii="Tahoma" w:hAnsi="Tahoma" w:cs="Tahoma"/>
          <w:sz w:val="22"/>
          <w:szCs w:val="22"/>
        </w:rPr>
        <w:tab/>
        <w:t>Accepté le :</w:t>
      </w: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</w:p>
    <w:p w:rsidR="00A76D86" w:rsidRPr="00A34754" w:rsidRDefault="00A76D86">
      <w:pPr>
        <w:rPr>
          <w:rFonts w:ascii="Tahoma" w:hAnsi="Tahoma" w:cs="Tahoma"/>
          <w:sz w:val="22"/>
          <w:szCs w:val="22"/>
        </w:rPr>
      </w:pPr>
      <w:r w:rsidRPr="00A34754">
        <w:rPr>
          <w:rFonts w:ascii="Tahoma" w:hAnsi="Tahoma" w:cs="Tahoma"/>
          <w:sz w:val="22"/>
          <w:szCs w:val="22"/>
        </w:rPr>
        <w:t>Le représentant de</w:t>
      </w:r>
    </w:p>
    <w:p w:rsidR="00A76D86" w:rsidRPr="00A34754" w:rsidRDefault="00A76D86">
      <w:pPr>
        <w:rPr>
          <w:rFonts w:ascii="Tahoma" w:hAnsi="Tahoma" w:cs="Tahoma"/>
        </w:rPr>
      </w:pPr>
      <w:smartTag w:uri="urn:schemas-microsoft-com:office:smarttags" w:element="PersonName">
        <w:smartTagPr>
          <w:attr w:name="ProductID" w:val="La Ma￮trise"/>
        </w:smartTagPr>
        <w:r w:rsidRPr="00A34754">
          <w:rPr>
            <w:rFonts w:ascii="Tahoma" w:hAnsi="Tahoma" w:cs="Tahoma"/>
            <w:sz w:val="22"/>
            <w:szCs w:val="22"/>
          </w:rPr>
          <w:t>La Maîtrise</w:t>
        </w:r>
      </w:smartTag>
      <w:r w:rsidRPr="00A34754">
        <w:rPr>
          <w:rFonts w:ascii="Tahoma" w:hAnsi="Tahoma" w:cs="Tahoma"/>
          <w:sz w:val="22"/>
          <w:szCs w:val="22"/>
        </w:rPr>
        <w:t xml:space="preserve"> d’œuvre (signature)</w:t>
      </w:r>
      <w:r w:rsidRPr="00A34754">
        <w:rPr>
          <w:rFonts w:ascii="Tahoma" w:hAnsi="Tahoma" w:cs="Tahoma"/>
          <w:sz w:val="22"/>
          <w:szCs w:val="22"/>
        </w:rPr>
        <w:tab/>
      </w:r>
      <w:r w:rsidRPr="00A34754">
        <w:rPr>
          <w:rFonts w:ascii="Tahoma" w:hAnsi="Tahoma" w:cs="Tahoma"/>
          <w:sz w:val="22"/>
          <w:szCs w:val="22"/>
        </w:rPr>
        <w:tab/>
      </w:r>
      <w:r w:rsidRPr="00A34754">
        <w:rPr>
          <w:rFonts w:ascii="Tahoma" w:hAnsi="Tahoma" w:cs="Tahoma"/>
          <w:sz w:val="22"/>
          <w:szCs w:val="22"/>
        </w:rPr>
        <w:tab/>
        <w:t>L’entrepreneur (signat</w:t>
      </w:r>
      <w:r w:rsidRPr="00A34754">
        <w:rPr>
          <w:rFonts w:ascii="Tahoma" w:hAnsi="Tahoma" w:cs="Tahoma"/>
        </w:rPr>
        <w:t>ure et cachet)</w:t>
      </w:r>
    </w:p>
    <w:sectPr w:rsidR="00A76D86" w:rsidRPr="00A34754" w:rsidSect="003B1FC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35368"/>
    <w:multiLevelType w:val="hybridMultilevel"/>
    <w:tmpl w:val="9E2477BE"/>
    <w:lvl w:ilvl="0" w:tplc="3BEE808A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A5986"/>
    <w:multiLevelType w:val="hybridMultilevel"/>
    <w:tmpl w:val="0DB2E2C6"/>
    <w:lvl w:ilvl="0" w:tplc="120EFCF6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725C33"/>
    <w:multiLevelType w:val="hybridMultilevel"/>
    <w:tmpl w:val="C86C4A1E"/>
    <w:lvl w:ilvl="0" w:tplc="D1C895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727BC"/>
    <w:multiLevelType w:val="hybridMultilevel"/>
    <w:tmpl w:val="22EE59C8"/>
    <w:lvl w:ilvl="0" w:tplc="D1C8958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8DB74CC"/>
    <w:multiLevelType w:val="hybridMultilevel"/>
    <w:tmpl w:val="1E9CADA0"/>
    <w:lvl w:ilvl="0" w:tplc="D1C895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992519"/>
    <w:multiLevelType w:val="hybridMultilevel"/>
    <w:tmpl w:val="B13A7282"/>
    <w:lvl w:ilvl="0" w:tplc="D1C895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40C"/>
    <w:rsid w:val="000417AD"/>
    <w:rsid w:val="0005355E"/>
    <w:rsid w:val="000833B8"/>
    <w:rsid w:val="00183794"/>
    <w:rsid w:val="00273D09"/>
    <w:rsid w:val="00277A01"/>
    <w:rsid w:val="002B69A2"/>
    <w:rsid w:val="002C7DAB"/>
    <w:rsid w:val="002E4D19"/>
    <w:rsid w:val="00362E45"/>
    <w:rsid w:val="003B1FCC"/>
    <w:rsid w:val="003D4BAD"/>
    <w:rsid w:val="00445146"/>
    <w:rsid w:val="004C336F"/>
    <w:rsid w:val="004E27AE"/>
    <w:rsid w:val="0055481B"/>
    <w:rsid w:val="005935EB"/>
    <w:rsid w:val="00597F98"/>
    <w:rsid w:val="0072048E"/>
    <w:rsid w:val="00784C8D"/>
    <w:rsid w:val="007C18D4"/>
    <w:rsid w:val="007F3741"/>
    <w:rsid w:val="00806415"/>
    <w:rsid w:val="008144A4"/>
    <w:rsid w:val="00916AB7"/>
    <w:rsid w:val="00983B92"/>
    <w:rsid w:val="00A34754"/>
    <w:rsid w:val="00A51A94"/>
    <w:rsid w:val="00A76D86"/>
    <w:rsid w:val="00A82255"/>
    <w:rsid w:val="00A830B8"/>
    <w:rsid w:val="00AA740C"/>
    <w:rsid w:val="00AC3BA4"/>
    <w:rsid w:val="00AD0AD3"/>
    <w:rsid w:val="00B136B6"/>
    <w:rsid w:val="00BB73CA"/>
    <w:rsid w:val="00BE77DD"/>
    <w:rsid w:val="00C44A05"/>
    <w:rsid w:val="00C549A7"/>
    <w:rsid w:val="00CC1F13"/>
    <w:rsid w:val="00D1526E"/>
    <w:rsid w:val="00D37BA1"/>
    <w:rsid w:val="00D564D6"/>
    <w:rsid w:val="00DE7ACA"/>
    <w:rsid w:val="00E20386"/>
    <w:rsid w:val="00E56564"/>
    <w:rsid w:val="00EA5B90"/>
    <w:rsid w:val="00ED409D"/>
    <w:rsid w:val="00F56E8C"/>
    <w:rsid w:val="00F81108"/>
    <w:rsid w:val="00FD6A61"/>
    <w:rsid w:val="00FD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B4387-5619-4953-BCDC-84E4DE19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ind w:left="4680"/>
      <w:outlineLvl w:val="0"/>
    </w:pPr>
    <w:rPr>
      <w:rFonts w:ascii="Arial" w:hAnsi="Arial" w:cs="Arial"/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u w:val="single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D1526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56E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F2D28-688D-4807-98C4-133400FF7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n°</vt:lpstr>
    </vt:vector>
  </TitlesOfParts>
  <Company>CG56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n°</dc:title>
  <dc:subject/>
  <dc:creator>MOUSSET-V</dc:creator>
  <cp:keywords/>
  <cp:lastModifiedBy>LE MOUROUX Valérie</cp:lastModifiedBy>
  <cp:revision>2</cp:revision>
  <cp:lastPrinted>2018-03-09T13:36:00Z</cp:lastPrinted>
  <dcterms:created xsi:type="dcterms:W3CDTF">2022-10-21T07:31:00Z</dcterms:created>
  <dcterms:modified xsi:type="dcterms:W3CDTF">2022-10-21T07:31:00Z</dcterms:modified>
</cp:coreProperties>
</file>